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ABF" w:rsidRPr="00D47ABF" w:rsidRDefault="00D47ABF" w:rsidP="00D47ABF">
      <w:pPr>
        <w:spacing w:before="300" w:after="300" w:line="345" w:lineRule="atLeast"/>
        <w:rPr>
          <w:rFonts w:ascii="Helvetica Neue" w:hAnsi="Helvetica Neue" w:cs="Times New Roman"/>
          <w:color w:val="222222"/>
          <w:sz w:val="26"/>
          <w:szCs w:val="26"/>
          <w:lang w:val="en-GB"/>
        </w:rPr>
      </w:pPr>
      <w:r w:rsidRPr="00D47ABF">
        <w:rPr>
          <w:rFonts w:ascii="Helvetica Neue" w:hAnsi="Helvetica Neue" w:cs="Times New Roman"/>
          <w:color w:val="222222"/>
          <w:sz w:val="26"/>
          <w:szCs w:val="26"/>
          <w:lang w:val="en-GB"/>
        </w:rPr>
        <w:t xml:space="preserve">Under a scrappy tarpaulin, </w:t>
      </w:r>
      <w:proofErr w:type="spellStart"/>
      <w:r w:rsidRPr="00D47ABF">
        <w:rPr>
          <w:rFonts w:ascii="Helvetica Neue" w:hAnsi="Helvetica Neue" w:cs="Times New Roman"/>
          <w:color w:val="222222"/>
          <w:sz w:val="26"/>
          <w:szCs w:val="26"/>
          <w:lang w:val="en-GB"/>
        </w:rPr>
        <w:t>Siasa</w:t>
      </w:r>
      <w:proofErr w:type="spellEnd"/>
      <w:r w:rsidRPr="00D47ABF">
        <w:rPr>
          <w:rFonts w:ascii="Helvetica Neue" w:hAnsi="Helvetica Neue" w:cs="Times New Roman"/>
          <w:color w:val="222222"/>
          <w:sz w:val="26"/>
          <w:szCs w:val="26"/>
          <w:lang w:val="en-GB"/>
        </w:rPr>
        <w:t xml:space="preserve"> </w:t>
      </w:r>
      <w:proofErr w:type="spellStart"/>
      <w:r w:rsidRPr="00D47ABF">
        <w:rPr>
          <w:rFonts w:ascii="Helvetica Neue" w:hAnsi="Helvetica Neue" w:cs="Times New Roman"/>
          <w:color w:val="222222"/>
          <w:sz w:val="26"/>
          <w:szCs w:val="26"/>
          <w:lang w:val="en-GB"/>
        </w:rPr>
        <w:t>Kasanura</w:t>
      </w:r>
      <w:proofErr w:type="spellEnd"/>
      <w:r w:rsidRPr="00D47ABF">
        <w:rPr>
          <w:rFonts w:ascii="Helvetica Neue" w:hAnsi="Helvetica Neue" w:cs="Times New Roman"/>
          <w:color w:val="222222"/>
          <w:sz w:val="26"/>
          <w:szCs w:val="26"/>
          <w:lang w:val="en-GB"/>
        </w:rPr>
        <w:t xml:space="preserve"> sits on a plastic chair surrounded by the impeccably organised records of his village. Wedged among the piles of folders and papers, </w:t>
      </w:r>
      <w:proofErr w:type="spellStart"/>
      <w:r w:rsidRPr="00D47ABF">
        <w:rPr>
          <w:rFonts w:ascii="Helvetica Neue" w:hAnsi="Helvetica Neue" w:cs="Times New Roman"/>
          <w:color w:val="222222"/>
          <w:sz w:val="26"/>
          <w:szCs w:val="26"/>
          <w:lang w:val="en-GB"/>
        </w:rPr>
        <w:t>Kasanura</w:t>
      </w:r>
      <w:proofErr w:type="spellEnd"/>
      <w:r w:rsidRPr="00D47ABF">
        <w:rPr>
          <w:rFonts w:ascii="Helvetica Neue" w:hAnsi="Helvetica Neue" w:cs="Times New Roman"/>
          <w:color w:val="222222"/>
          <w:sz w:val="26"/>
          <w:szCs w:val="26"/>
          <w:lang w:val="en-GB"/>
        </w:rPr>
        <w:t>, the community chairperson, says he is uncertain he can keep it all in order for much longer.</w:t>
      </w:r>
    </w:p>
    <w:p w:rsidR="00D47ABF" w:rsidRPr="00D47ABF" w:rsidRDefault="00D47ABF" w:rsidP="00D47ABF">
      <w:pPr>
        <w:spacing w:before="300" w:after="300" w:line="345" w:lineRule="atLeast"/>
        <w:rPr>
          <w:rFonts w:ascii="Helvetica Neue" w:hAnsi="Helvetica Neue" w:cs="Times New Roman"/>
          <w:color w:val="222222"/>
          <w:sz w:val="26"/>
          <w:szCs w:val="26"/>
          <w:lang w:val="en-GB"/>
        </w:rPr>
      </w:pPr>
      <w:r w:rsidRPr="00D47ABF">
        <w:rPr>
          <w:rFonts w:ascii="Helvetica Neue" w:hAnsi="Helvetica Neue" w:cs="Times New Roman"/>
          <w:color w:val="222222"/>
          <w:sz w:val="26"/>
          <w:szCs w:val="26"/>
          <w:lang w:val="en-GB"/>
        </w:rPr>
        <w:t xml:space="preserve">The </w:t>
      </w:r>
      <w:proofErr w:type="spellStart"/>
      <w:r w:rsidRPr="00D47ABF">
        <w:rPr>
          <w:rFonts w:ascii="Helvetica Neue" w:hAnsi="Helvetica Neue" w:cs="Times New Roman"/>
          <w:color w:val="222222"/>
          <w:sz w:val="26"/>
          <w:szCs w:val="26"/>
          <w:lang w:val="en-GB"/>
        </w:rPr>
        <w:t>Razaba</w:t>
      </w:r>
      <w:proofErr w:type="spellEnd"/>
      <w:r w:rsidRPr="00D47ABF">
        <w:rPr>
          <w:rFonts w:ascii="Helvetica Neue" w:hAnsi="Helvetica Neue" w:cs="Times New Roman"/>
          <w:color w:val="222222"/>
          <w:sz w:val="26"/>
          <w:szCs w:val="26"/>
          <w:lang w:val="en-GB"/>
        </w:rPr>
        <w:t xml:space="preserve"> Farm in </w:t>
      </w:r>
      <w:proofErr w:type="gramStart"/>
      <w:r w:rsidRPr="00D47ABF">
        <w:rPr>
          <w:rFonts w:ascii="Helvetica Neue" w:hAnsi="Helvetica Neue" w:cs="Times New Roman"/>
          <w:color w:val="222222"/>
          <w:sz w:val="26"/>
          <w:szCs w:val="26"/>
          <w:lang w:val="en-GB"/>
        </w:rPr>
        <w:t>north-eastern</w:t>
      </w:r>
      <w:proofErr w:type="gramEnd"/>
      <w:r w:rsidRPr="00D47ABF">
        <w:rPr>
          <w:rFonts w:ascii="Helvetica Neue" w:hAnsi="Helvetica Neue" w:cs="Times New Roman"/>
          <w:color w:val="222222"/>
          <w:sz w:val="26"/>
          <w:szCs w:val="26"/>
          <w:lang w:val="en-GB"/>
        </w:rPr>
        <w:t xml:space="preserve"> Tanzania is the site of a proposed 5,000-hectare industrial sugarcane project by Swedish-owned company </w:t>
      </w:r>
      <w:proofErr w:type="spellStart"/>
      <w:r w:rsidRPr="00D47ABF">
        <w:rPr>
          <w:rFonts w:ascii="Helvetica Neue" w:hAnsi="Helvetica Neue" w:cs="Times New Roman"/>
          <w:color w:val="222222"/>
          <w:sz w:val="26"/>
          <w:szCs w:val="26"/>
          <w:lang w:val="en-GB"/>
        </w:rPr>
        <w:t>EcoEnergy</w:t>
      </w:r>
      <w:proofErr w:type="spellEnd"/>
      <w:r w:rsidRPr="00D47ABF">
        <w:rPr>
          <w:rFonts w:ascii="Helvetica Neue" w:hAnsi="Helvetica Neue" w:cs="Times New Roman"/>
          <w:color w:val="222222"/>
          <w:sz w:val="26"/>
          <w:szCs w:val="26"/>
          <w:lang w:val="en-GB"/>
        </w:rPr>
        <w:t xml:space="preserve">. The new project was announced in 2011, and there was excitement at the time within the community as the villagers were promised a long list of sweeteners, which, </w:t>
      </w:r>
      <w:proofErr w:type="spellStart"/>
      <w:r w:rsidRPr="00D47ABF">
        <w:rPr>
          <w:rFonts w:ascii="Helvetica Neue" w:hAnsi="Helvetica Neue" w:cs="Times New Roman"/>
          <w:color w:val="222222"/>
          <w:sz w:val="26"/>
          <w:szCs w:val="26"/>
          <w:lang w:val="en-GB"/>
        </w:rPr>
        <w:t>Kasanura</w:t>
      </w:r>
      <w:proofErr w:type="spellEnd"/>
      <w:r w:rsidRPr="00D47ABF">
        <w:rPr>
          <w:rFonts w:ascii="Helvetica Neue" w:hAnsi="Helvetica Neue" w:cs="Times New Roman"/>
          <w:color w:val="222222"/>
          <w:sz w:val="26"/>
          <w:szCs w:val="26"/>
          <w:lang w:val="en-GB"/>
        </w:rPr>
        <w:t xml:space="preserve"> says, never materialised.</w:t>
      </w:r>
    </w:p>
    <w:p w:rsidR="00D47ABF" w:rsidRPr="00D47ABF" w:rsidRDefault="00D47ABF" w:rsidP="00D47ABF">
      <w:pPr>
        <w:spacing w:before="300" w:after="300" w:line="345" w:lineRule="atLeast"/>
        <w:rPr>
          <w:rFonts w:ascii="Helvetica Neue" w:hAnsi="Helvetica Neue" w:cs="Times New Roman"/>
          <w:color w:val="222222"/>
          <w:sz w:val="26"/>
          <w:szCs w:val="26"/>
          <w:lang w:val="en-GB"/>
        </w:rPr>
      </w:pPr>
      <w:r w:rsidRPr="00D47ABF">
        <w:rPr>
          <w:rFonts w:ascii="Helvetica Neue" w:hAnsi="Helvetica Neue" w:cs="Times New Roman"/>
          <w:color w:val="222222"/>
          <w:sz w:val="26"/>
          <w:szCs w:val="26"/>
          <w:lang w:val="en-GB"/>
        </w:rPr>
        <w:t>"When the project came, we were told many things about how our lives would improve," he said. "But now it's like we are living on this land as refugees because we have been told we don't belong here."</w:t>
      </w:r>
    </w:p>
    <w:p w:rsidR="00D47ABF" w:rsidRPr="00D47ABF" w:rsidRDefault="00D47ABF" w:rsidP="00D47ABF">
      <w:pPr>
        <w:spacing w:before="300" w:after="300" w:line="345" w:lineRule="atLeast"/>
        <w:rPr>
          <w:rFonts w:ascii="Helvetica Neue" w:hAnsi="Helvetica Neue" w:cs="Times New Roman"/>
          <w:color w:val="222222"/>
          <w:sz w:val="26"/>
          <w:szCs w:val="26"/>
          <w:lang w:val="en-GB"/>
        </w:rPr>
      </w:pPr>
      <w:r w:rsidRPr="00D47ABF">
        <w:rPr>
          <w:rFonts w:ascii="Helvetica Neue" w:hAnsi="Helvetica Neue" w:cs="Times New Roman"/>
          <w:color w:val="222222"/>
          <w:sz w:val="26"/>
          <w:szCs w:val="26"/>
          <w:lang w:val="en-GB"/>
        </w:rPr>
        <w:t>Four years after what is called the "</w:t>
      </w:r>
      <w:proofErr w:type="spellStart"/>
      <w:r w:rsidRPr="00D47ABF">
        <w:rPr>
          <w:rFonts w:ascii="Helvetica Neue" w:hAnsi="Helvetica Neue" w:cs="Times New Roman"/>
          <w:color w:val="222222"/>
          <w:sz w:val="26"/>
          <w:szCs w:val="26"/>
          <w:lang w:val="en-GB"/>
        </w:rPr>
        <w:t>Bagamoyo</w:t>
      </w:r>
      <w:proofErr w:type="spellEnd"/>
      <w:r w:rsidRPr="00D47ABF">
        <w:rPr>
          <w:rFonts w:ascii="Helvetica Neue" w:hAnsi="Helvetica Neue" w:cs="Times New Roman"/>
          <w:color w:val="222222"/>
          <w:sz w:val="26"/>
          <w:szCs w:val="26"/>
          <w:lang w:val="en-GB"/>
        </w:rPr>
        <w:t xml:space="preserve"> project" was announced, many of the 1,300 inhabitants who need to be resettled to make way for the plantation still do not know how much they will be compensated, where they will be resettled, or when the project will happen.</w:t>
      </w:r>
    </w:p>
    <w:p w:rsidR="00D47ABF" w:rsidRPr="00D47ABF" w:rsidRDefault="00D47ABF" w:rsidP="00D47ABF">
      <w:pPr>
        <w:spacing w:before="300" w:after="300" w:line="345" w:lineRule="atLeast"/>
        <w:rPr>
          <w:rFonts w:ascii="Helvetica Neue" w:hAnsi="Helvetica Neue" w:cs="Times New Roman"/>
          <w:color w:val="222222"/>
          <w:sz w:val="26"/>
          <w:szCs w:val="26"/>
          <w:lang w:val="en-GB"/>
        </w:rPr>
      </w:pPr>
      <w:r w:rsidRPr="00D47ABF">
        <w:rPr>
          <w:rFonts w:ascii="Helvetica Neue" w:hAnsi="Helvetica Neue" w:cs="Times New Roman"/>
          <w:color w:val="222222"/>
          <w:sz w:val="26"/>
          <w:szCs w:val="26"/>
          <w:lang w:val="en-GB"/>
        </w:rPr>
        <w:t xml:space="preserve">"Obviously when you're placed in such uncertainty, any human being remains unhappy," said </w:t>
      </w:r>
      <w:proofErr w:type="spellStart"/>
      <w:r w:rsidRPr="00D47ABF">
        <w:rPr>
          <w:rFonts w:ascii="Helvetica Neue" w:hAnsi="Helvetica Neue" w:cs="Times New Roman"/>
          <w:color w:val="222222"/>
          <w:sz w:val="26"/>
          <w:szCs w:val="26"/>
          <w:lang w:val="en-GB"/>
        </w:rPr>
        <w:t>Sudi</w:t>
      </w:r>
      <w:proofErr w:type="spellEnd"/>
      <w:r w:rsidRPr="00D47ABF">
        <w:rPr>
          <w:rFonts w:ascii="Helvetica Neue" w:hAnsi="Helvetica Neue" w:cs="Times New Roman"/>
          <w:color w:val="222222"/>
          <w:sz w:val="26"/>
          <w:szCs w:val="26"/>
          <w:lang w:val="en-GB"/>
        </w:rPr>
        <w:t xml:space="preserve"> </w:t>
      </w:r>
      <w:proofErr w:type="spellStart"/>
      <w:r w:rsidRPr="00D47ABF">
        <w:rPr>
          <w:rFonts w:ascii="Helvetica Neue" w:hAnsi="Helvetica Neue" w:cs="Times New Roman"/>
          <w:color w:val="222222"/>
          <w:sz w:val="26"/>
          <w:szCs w:val="26"/>
          <w:lang w:val="en-GB"/>
        </w:rPr>
        <w:t>Machupa</w:t>
      </w:r>
      <w:proofErr w:type="spellEnd"/>
      <w:r w:rsidRPr="00D47ABF">
        <w:rPr>
          <w:rFonts w:ascii="Helvetica Neue" w:hAnsi="Helvetica Neue" w:cs="Times New Roman"/>
          <w:color w:val="222222"/>
          <w:sz w:val="26"/>
          <w:szCs w:val="26"/>
          <w:lang w:val="en-GB"/>
        </w:rPr>
        <w:t xml:space="preserve">, a 56-year-old farmer living in nearby </w:t>
      </w:r>
      <w:proofErr w:type="spellStart"/>
      <w:r w:rsidRPr="00D47ABF">
        <w:rPr>
          <w:rFonts w:ascii="Helvetica Neue" w:hAnsi="Helvetica Neue" w:cs="Times New Roman"/>
          <w:color w:val="222222"/>
          <w:sz w:val="26"/>
          <w:szCs w:val="26"/>
          <w:lang w:val="en-GB"/>
        </w:rPr>
        <w:t>Bozi</w:t>
      </w:r>
      <w:proofErr w:type="spellEnd"/>
      <w:r w:rsidRPr="00D47ABF">
        <w:rPr>
          <w:rFonts w:ascii="Helvetica Neue" w:hAnsi="Helvetica Neue" w:cs="Times New Roman"/>
          <w:color w:val="222222"/>
          <w:sz w:val="26"/>
          <w:szCs w:val="26"/>
          <w:lang w:val="en-GB"/>
        </w:rPr>
        <w:t xml:space="preserve"> village, also to be resettled. "For a human being to have their land evaluated by a company and then have to suspend all their economic activities, they have nothing to look forward to, so we cannot be happy."</w:t>
      </w:r>
    </w:p>
    <w:p w:rsidR="00D47ABF" w:rsidRPr="00D47ABF" w:rsidRDefault="00D47ABF" w:rsidP="00D47ABF">
      <w:pPr>
        <w:spacing w:before="300" w:after="300" w:line="345" w:lineRule="atLeast"/>
        <w:rPr>
          <w:rFonts w:ascii="Helvetica Neue" w:hAnsi="Helvetica Neue" w:cs="Times New Roman"/>
          <w:color w:val="222222"/>
          <w:sz w:val="26"/>
          <w:szCs w:val="26"/>
          <w:lang w:val="en-GB"/>
        </w:rPr>
      </w:pPr>
      <w:r w:rsidRPr="00D47ABF">
        <w:rPr>
          <w:rFonts w:ascii="Helvetica Neue" w:hAnsi="Helvetica Neue" w:cs="Times New Roman"/>
          <w:color w:val="222222"/>
          <w:sz w:val="26"/>
          <w:szCs w:val="26"/>
          <w:lang w:val="en-GB"/>
        </w:rPr>
        <w:t xml:space="preserve">The </w:t>
      </w:r>
      <w:proofErr w:type="spellStart"/>
      <w:r w:rsidRPr="00D47ABF">
        <w:rPr>
          <w:rFonts w:ascii="Helvetica Neue" w:hAnsi="Helvetica Neue" w:cs="Times New Roman"/>
          <w:color w:val="222222"/>
          <w:sz w:val="26"/>
          <w:szCs w:val="26"/>
          <w:lang w:val="en-GB"/>
        </w:rPr>
        <w:t>Bagamoyo</w:t>
      </w:r>
      <w:proofErr w:type="spellEnd"/>
      <w:r w:rsidRPr="00D47ABF">
        <w:rPr>
          <w:rFonts w:ascii="Helvetica Neue" w:hAnsi="Helvetica Neue" w:cs="Times New Roman"/>
          <w:color w:val="222222"/>
          <w:sz w:val="26"/>
          <w:szCs w:val="26"/>
          <w:lang w:val="en-GB"/>
        </w:rPr>
        <w:t xml:space="preserve"> project is one of the flagship initiatives in Tanzania's drive to industrialise and commercialise its agricultural sector. Tanzania is the poster boy in a push by Western donor agencies like the World Bank and United States Agency for International Development (USAID) for what they call the "African Green Revolution".</w:t>
      </w:r>
    </w:p>
    <w:p w:rsidR="00D47ABF" w:rsidRPr="00D47ABF" w:rsidRDefault="00D47ABF" w:rsidP="00D47ABF">
      <w:pPr>
        <w:spacing w:before="300" w:after="300" w:line="345" w:lineRule="atLeast"/>
        <w:rPr>
          <w:rFonts w:ascii="Helvetica Neue" w:hAnsi="Helvetica Neue" w:cs="Times New Roman"/>
          <w:color w:val="222222"/>
          <w:sz w:val="26"/>
          <w:szCs w:val="26"/>
          <w:lang w:val="en-GB"/>
        </w:rPr>
      </w:pPr>
      <w:r w:rsidRPr="00D47ABF">
        <w:rPr>
          <w:rFonts w:ascii="Helvetica Neue" w:hAnsi="Helvetica Neue" w:cs="Times New Roman"/>
          <w:color w:val="222222"/>
          <w:sz w:val="26"/>
          <w:szCs w:val="26"/>
          <w:lang w:val="en-GB"/>
        </w:rPr>
        <w:t xml:space="preserve">It is a project that civil society organisations warn threatens smallholder farmers like those in </w:t>
      </w:r>
      <w:proofErr w:type="spellStart"/>
      <w:r w:rsidRPr="00D47ABF">
        <w:rPr>
          <w:rFonts w:ascii="Helvetica Neue" w:hAnsi="Helvetica Neue" w:cs="Times New Roman"/>
          <w:color w:val="222222"/>
          <w:sz w:val="26"/>
          <w:szCs w:val="26"/>
          <w:lang w:val="en-GB"/>
        </w:rPr>
        <w:t>Bagamoyo</w:t>
      </w:r>
      <w:proofErr w:type="spellEnd"/>
      <w:r w:rsidRPr="00D47ABF">
        <w:rPr>
          <w:rFonts w:ascii="Helvetica Neue" w:hAnsi="Helvetica Neue" w:cs="Times New Roman"/>
          <w:color w:val="222222"/>
          <w:sz w:val="26"/>
          <w:szCs w:val="26"/>
          <w:lang w:val="en-GB"/>
        </w:rPr>
        <w:t>, and reconfigures agriculture in the interests of big, often Western, multinational companies.</w:t>
      </w:r>
    </w:p>
    <w:p w:rsidR="00D47ABF" w:rsidRPr="00D47ABF" w:rsidRDefault="00D47ABF" w:rsidP="00D47ABF">
      <w:pPr>
        <w:spacing w:before="300" w:after="300" w:line="345" w:lineRule="atLeast"/>
        <w:rPr>
          <w:rFonts w:ascii="Helvetica Neue" w:hAnsi="Helvetica Neue" w:cs="Times New Roman"/>
          <w:color w:val="222222"/>
          <w:sz w:val="26"/>
          <w:szCs w:val="26"/>
          <w:lang w:val="en-GB"/>
        </w:rPr>
      </w:pPr>
      <w:r w:rsidRPr="00D47ABF">
        <w:rPr>
          <w:rFonts w:ascii="Helvetica Neue" w:hAnsi="Helvetica Neue" w:cs="Times New Roman"/>
          <w:color w:val="222222"/>
          <w:sz w:val="26"/>
          <w:szCs w:val="26"/>
          <w:lang w:val="en-GB"/>
        </w:rPr>
        <w:lastRenderedPageBreak/>
        <w:t xml:space="preserve">The original 'Green Revolution' saw productivity gains across post-war Asia and Latin America by a huge process of industrialisation and new commercial inputs including seeds and fertiliser. But critics point out that increased yields did not always increase food security for the people of those regions. "It failed once and they're trying it again," said Michael </w:t>
      </w:r>
      <w:proofErr w:type="spellStart"/>
      <w:r w:rsidRPr="00D47ABF">
        <w:rPr>
          <w:rFonts w:ascii="Helvetica Neue" w:hAnsi="Helvetica Neue" w:cs="Times New Roman"/>
          <w:color w:val="222222"/>
          <w:sz w:val="26"/>
          <w:szCs w:val="26"/>
          <w:lang w:val="en-GB"/>
        </w:rPr>
        <w:t>Farrelly</w:t>
      </w:r>
      <w:proofErr w:type="spellEnd"/>
      <w:r w:rsidRPr="00D47ABF">
        <w:rPr>
          <w:rFonts w:ascii="Helvetica Neue" w:hAnsi="Helvetica Neue" w:cs="Times New Roman"/>
          <w:color w:val="222222"/>
          <w:sz w:val="26"/>
          <w:szCs w:val="26"/>
          <w:lang w:val="en-GB"/>
        </w:rPr>
        <w:t>, who works for the Tanzania Organic Agriculture Movement.</w:t>
      </w:r>
    </w:p>
    <w:p w:rsidR="00D47ABF" w:rsidRPr="00D47ABF" w:rsidRDefault="00D47ABF" w:rsidP="00D47ABF">
      <w:pPr>
        <w:spacing w:before="300" w:after="300" w:line="345" w:lineRule="atLeast"/>
        <w:rPr>
          <w:rFonts w:ascii="Helvetica Neue" w:hAnsi="Helvetica Neue" w:cs="Times New Roman"/>
          <w:color w:val="222222"/>
          <w:sz w:val="26"/>
          <w:szCs w:val="26"/>
          <w:lang w:val="en-GB"/>
        </w:rPr>
      </w:pPr>
      <w:r w:rsidRPr="00D47ABF">
        <w:rPr>
          <w:rFonts w:ascii="Helvetica Neue" w:hAnsi="Helvetica Neue" w:cs="Times New Roman"/>
          <w:color w:val="222222"/>
          <w:sz w:val="26"/>
          <w:szCs w:val="26"/>
          <w:lang w:val="en-GB"/>
        </w:rPr>
        <w:t xml:space="preserve">Many argue that if successfully implemented in Tanzania the model will be pushed out across the rest of Africa. "Tanzania is an emblematic case," added Doug </w:t>
      </w:r>
      <w:proofErr w:type="spellStart"/>
      <w:r w:rsidRPr="00D47ABF">
        <w:rPr>
          <w:rFonts w:ascii="Helvetica Neue" w:hAnsi="Helvetica Neue" w:cs="Times New Roman"/>
          <w:color w:val="222222"/>
          <w:sz w:val="26"/>
          <w:szCs w:val="26"/>
          <w:lang w:val="en-GB"/>
        </w:rPr>
        <w:t>Hertzler</w:t>
      </w:r>
      <w:proofErr w:type="spellEnd"/>
      <w:r w:rsidRPr="00D47ABF">
        <w:rPr>
          <w:rFonts w:ascii="Helvetica Neue" w:hAnsi="Helvetica Neue" w:cs="Times New Roman"/>
          <w:color w:val="222222"/>
          <w:sz w:val="26"/>
          <w:szCs w:val="26"/>
          <w:lang w:val="en-GB"/>
        </w:rPr>
        <w:t xml:space="preserve">, senior analyst on land rights issues at </w:t>
      </w:r>
      <w:proofErr w:type="spellStart"/>
      <w:r w:rsidRPr="00D47ABF">
        <w:rPr>
          <w:rFonts w:ascii="Helvetica Neue" w:hAnsi="Helvetica Neue" w:cs="Times New Roman"/>
          <w:color w:val="222222"/>
          <w:sz w:val="26"/>
          <w:szCs w:val="26"/>
          <w:lang w:val="en-GB"/>
        </w:rPr>
        <w:t>ActionAid</w:t>
      </w:r>
      <w:proofErr w:type="spellEnd"/>
      <w:r w:rsidRPr="00D47ABF">
        <w:rPr>
          <w:rFonts w:ascii="Helvetica Neue" w:hAnsi="Helvetica Neue" w:cs="Times New Roman"/>
          <w:color w:val="222222"/>
          <w:sz w:val="26"/>
          <w:szCs w:val="26"/>
          <w:lang w:val="en-GB"/>
        </w:rPr>
        <w:t>.</w:t>
      </w:r>
    </w:p>
    <w:p w:rsidR="00D47ABF" w:rsidRPr="00D47ABF" w:rsidRDefault="00D47ABF" w:rsidP="00D47ABF">
      <w:pPr>
        <w:spacing w:before="300" w:after="300" w:line="345" w:lineRule="atLeast"/>
        <w:rPr>
          <w:rFonts w:ascii="Helvetica Neue" w:hAnsi="Helvetica Neue" w:cs="Times New Roman"/>
          <w:color w:val="222222"/>
          <w:sz w:val="26"/>
          <w:szCs w:val="26"/>
          <w:lang w:val="en-GB"/>
        </w:rPr>
      </w:pPr>
      <w:r w:rsidRPr="00D47ABF">
        <w:rPr>
          <w:rFonts w:ascii="Helvetica Neue" w:hAnsi="Helvetica Neue" w:cs="Times New Roman"/>
          <w:color w:val="222222"/>
          <w:sz w:val="26"/>
          <w:szCs w:val="26"/>
          <w:lang w:val="en-GB"/>
        </w:rPr>
        <w:t xml:space="preserve">"All the aid agencies point to Tanzania as being a big case for them. I would say in this whole model, Tanzania and Ethiopia were really the starting points because there wasn't a lot of private sector there." Interest in the 'African Green Revolution' among multinational corporations picked up after the world food price crisis of 2007-08 when prices for agricultural commodities spiked. </w:t>
      </w:r>
      <w:proofErr w:type="gramStart"/>
      <w:r w:rsidRPr="00D47ABF">
        <w:rPr>
          <w:rFonts w:ascii="Helvetica Neue" w:hAnsi="Helvetica Neue" w:cs="Times New Roman"/>
          <w:color w:val="222222"/>
          <w:sz w:val="26"/>
          <w:szCs w:val="26"/>
          <w:lang w:val="en-GB"/>
        </w:rPr>
        <w:t>It is also backed by influential groups like the Gates Foundation</w:t>
      </w:r>
      <w:proofErr w:type="gramEnd"/>
      <w:r w:rsidRPr="00D47ABF">
        <w:rPr>
          <w:rFonts w:ascii="Helvetica Neue" w:hAnsi="Helvetica Neue" w:cs="Times New Roman"/>
          <w:color w:val="222222"/>
          <w:sz w:val="26"/>
          <w:szCs w:val="26"/>
          <w:lang w:val="en-GB"/>
        </w:rPr>
        <w:t>.</w:t>
      </w:r>
    </w:p>
    <w:p w:rsidR="00D47ABF" w:rsidRPr="00D47ABF" w:rsidRDefault="00D47ABF" w:rsidP="00D47ABF">
      <w:pPr>
        <w:spacing w:before="300" w:after="300" w:line="345" w:lineRule="atLeast"/>
        <w:rPr>
          <w:rFonts w:ascii="Helvetica Neue" w:hAnsi="Helvetica Neue" w:cs="Times New Roman"/>
          <w:color w:val="222222"/>
          <w:sz w:val="26"/>
          <w:szCs w:val="26"/>
          <w:lang w:val="en-GB"/>
        </w:rPr>
      </w:pPr>
      <w:r w:rsidRPr="00D47ABF">
        <w:rPr>
          <w:rFonts w:ascii="Helvetica Neue" w:hAnsi="Helvetica Neue" w:cs="Times New Roman"/>
          <w:color w:val="222222"/>
          <w:sz w:val="26"/>
          <w:szCs w:val="26"/>
          <w:lang w:val="en-GB"/>
        </w:rPr>
        <w:t>In 2012, Barack Obama launched the New Alliance for Food Security and Nutrition (New Alliance) at the G8 Camp David Summit. It was to be a partnership of G8 (now G7) countries who would work along African governments and some of the biggest transnational companies in the world, including Monsanto and Cargill, with the stated aim of lifting 50 million people out of poverty in a decade.</w:t>
      </w:r>
    </w:p>
    <w:p w:rsidR="00D47ABF" w:rsidRPr="00D47ABF" w:rsidRDefault="00D47ABF" w:rsidP="00D47ABF">
      <w:pPr>
        <w:spacing w:before="300" w:after="300" w:line="345" w:lineRule="atLeast"/>
        <w:rPr>
          <w:rFonts w:ascii="Helvetica Neue" w:hAnsi="Helvetica Neue" w:cs="Times New Roman"/>
          <w:color w:val="222222"/>
          <w:sz w:val="26"/>
          <w:szCs w:val="26"/>
          <w:lang w:val="en-GB"/>
        </w:rPr>
      </w:pPr>
      <w:r w:rsidRPr="00D47ABF">
        <w:rPr>
          <w:rFonts w:ascii="Helvetica Neue" w:hAnsi="Helvetica Neue" w:cs="Times New Roman"/>
          <w:color w:val="222222"/>
          <w:sz w:val="26"/>
          <w:szCs w:val="26"/>
          <w:lang w:val="en-GB"/>
        </w:rPr>
        <w:t>Tanzania was among the first 10 countries to sign up. The African governments involved made promises about how they would ensure a healthy business climate, while multinationals made commitments to start investing. The UK, which held the leadership of the G8 in 2013, and with it the New Alliance, committed at least £63m of British aid money to the initiative in Tanzania alone.</w:t>
      </w:r>
    </w:p>
    <w:p w:rsidR="00D47ABF" w:rsidRPr="00D47ABF" w:rsidRDefault="00D47ABF" w:rsidP="00D47ABF">
      <w:pPr>
        <w:spacing w:before="300" w:after="300" w:line="345" w:lineRule="atLeast"/>
        <w:rPr>
          <w:rFonts w:ascii="Helvetica Neue" w:hAnsi="Helvetica Neue" w:cs="Times New Roman"/>
          <w:color w:val="222222"/>
          <w:sz w:val="26"/>
          <w:szCs w:val="26"/>
          <w:lang w:val="en-GB"/>
        </w:rPr>
      </w:pPr>
      <w:r w:rsidRPr="00D47ABF">
        <w:rPr>
          <w:rFonts w:ascii="Helvetica Neue" w:hAnsi="Helvetica Neue" w:cs="Times New Roman"/>
          <w:color w:val="222222"/>
          <w:sz w:val="26"/>
          <w:szCs w:val="26"/>
          <w:lang w:val="en-GB"/>
        </w:rPr>
        <w:t>As part of this push, the Tanzanian government has pushed for investments in what it calls the Southern Agricultural Growth Corridor of Tanzania (</w:t>
      </w:r>
      <w:proofErr w:type="spellStart"/>
      <w:r w:rsidRPr="00D47ABF">
        <w:rPr>
          <w:rFonts w:ascii="Helvetica Neue" w:hAnsi="Helvetica Neue" w:cs="Times New Roman"/>
          <w:color w:val="222222"/>
          <w:sz w:val="26"/>
          <w:szCs w:val="26"/>
          <w:lang w:val="en-GB"/>
        </w:rPr>
        <w:t>Sagcot</w:t>
      </w:r>
      <w:proofErr w:type="spellEnd"/>
      <w:r w:rsidRPr="00D47ABF">
        <w:rPr>
          <w:rFonts w:ascii="Helvetica Neue" w:hAnsi="Helvetica Neue" w:cs="Times New Roman"/>
          <w:color w:val="222222"/>
          <w:sz w:val="26"/>
          <w:szCs w:val="26"/>
          <w:lang w:val="en-GB"/>
        </w:rPr>
        <w:t xml:space="preserve">), an initiative unveiled by President </w:t>
      </w:r>
      <w:proofErr w:type="spellStart"/>
      <w:r w:rsidRPr="00D47ABF">
        <w:rPr>
          <w:rFonts w:ascii="Helvetica Neue" w:hAnsi="Helvetica Neue" w:cs="Times New Roman"/>
          <w:color w:val="222222"/>
          <w:sz w:val="26"/>
          <w:szCs w:val="26"/>
          <w:lang w:val="en-GB"/>
        </w:rPr>
        <w:t>Jakaya</w:t>
      </w:r>
      <w:proofErr w:type="spellEnd"/>
      <w:r w:rsidRPr="00D47ABF">
        <w:rPr>
          <w:rFonts w:ascii="Helvetica Neue" w:hAnsi="Helvetica Neue" w:cs="Times New Roman"/>
          <w:color w:val="222222"/>
          <w:sz w:val="26"/>
          <w:szCs w:val="26"/>
          <w:lang w:val="en-GB"/>
        </w:rPr>
        <w:t xml:space="preserve"> </w:t>
      </w:r>
      <w:proofErr w:type="spellStart"/>
      <w:r w:rsidRPr="00D47ABF">
        <w:rPr>
          <w:rFonts w:ascii="Helvetica Neue" w:hAnsi="Helvetica Neue" w:cs="Times New Roman"/>
          <w:color w:val="222222"/>
          <w:sz w:val="26"/>
          <w:szCs w:val="26"/>
          <w:lang w:val="en-GB"/>
        </w:rPr>
        <w:t>Kikwete</w:t>
      </w:r>
      <w:proofErr w:type="spellEnd"/>
      <w:r w:rsidRPr="00D47ABF">
        <w:rPr>
          <w:rFonts w:ascii="Helvetica Neue" w:hAnsi="Helvetica Neue" w:cs="Times New Roman"/>
          <w:color w:val="222222"/>
          <w:sz w:val="26"/>
          <w:szCs w:val="26"/>
          <w:lang w:val="en-GB"/>
        </w:rPr>
        <w:t xml:space="preserve"> at the World Economic Forum in 2011.</w:t>
      </w:r>
    </w:p>
    <w:p w:rsidR="00D47ABF" w:rsidRPr="00D47ABF" w:rsidRDefault="00D47ABF" w:rsidP="00D47ABF">
      <w:pPr>
        <w:spacing w:before="300" w:after="300" w:line="345" w:lineRule="atLeast"/>
        <w:rPr>
          <w:rFonts w:ascii="Helvetica Neue" w:hAnsi="Helvetica Neue" w:cs="Times New Roman"/>
          <w:color w:val="222222"/>
          <w:sz w:val="26"/>
          <w:szCs w:val="26"/>
          <w:lang w:val="en-GB"/>
        </w:rPr>
      </w:pPr>
      <w:r w:rsidRPr="00D47ABF">
        <w:rPr>
          <w:rFonts w:ascii="Helvetica Neue" w:hAnsi="Helvetica Neue" w:cs="Times New Roman"/>
          <w:color w:val="222222"/>
          <w:sz w:val="26"/>
          <w:szCs w:val="26"/>
          <w:lang w:val="en-GB"/>
        </w:rPr>
        <w:t xml:space="preserve">It was meant to streamline investment into the most attractive agricultural regions in the country, stretching from the eastern coast near the capital Dar </w:t>
      </w:r>
      <w:proofErr w:type="spellStart"/>
      <w:r w:rsidRPr="00D47ABF">
        <w:rPr>
          <w:rFonts w:ascii="Helvetica Neue" w:hAnsi="Helvetica Neue" w:cs="Times New Roman"/>
          <w:color w:val="222222"/>
          <w:sz w:val="26"/>
          <w:szCs w:val="26"/>
          <w:lang w:val="en-GB"/>
        </w:rPr>
        <w:t>es</w:t>
      </w:r>
      <w:proofErr w:type="spellEnd"/>
      <w:r w:rsidRPr="00D47ABF">
        <w:rPr>
          <w:rFonts w:ascii="Helvetica Neue" w:hAnsi="Helvetica Neue" w:cs="Times New Roman"/>
          <w:color w:val="222222"/>
          <w:sz w:val="26"/>
          <w:szCs w:val="26"/>
          <w:lang w:val="en-GB"/>
        </w:rPr>
        <w:t xml:space="preserve"> Salaam to the western border with Zambia.</w:t>
      </w:r>
    </w:p>
    <w:p w:rsidR="00D47ABF" w:rsidRPr="00D47ABF" w:rsidRDefault="00D47ABF" w:rsidP="00D47ABF">
      <w:pPr>
        <w:spacing w:before="300" w:after="300" w:line="345" w:lineRule="atLeast"/>
        <w:rPr>
          <w:rFonts w:ascii="Helvetica Neue" w:hAnsi="Helvetica Neue" w:cs="Times New Roman"/>
          <w:color w:val="222222"/>
          <w:sz w:val="26"/>
          <w:szCs w:val="26"/>
          <w:lang w:val="en-GB"/>
        </w:rPr>
      </w:pPr>
      <w:r w:rsidRPr="00D47ABF">
        <w:rPr>
          <w:rFonts w:ascii="Helvetica Neue" w:hAnsi="Helvetica Neue" w:cs="Times New Roman"/>
          <w:color w:val="222222"/>
          <w:sz w:val="26"/>
          <w:szCs w:val="26"/>
          <w:lang w:val="en-GB"/>
        </w:rPr>
        <w:t xml:space="preserve">But in the rush to attract investors, many say that local communities are having their lands grabbed and have not been properly compensated or consulted over mega-projects, as in </w:t>
      </w:r>
      <w:proofErr w:type="spellStart"/>
      <w:r w:rsidRPr="00D47ABF">
        <w:rPr>
          <w:rFonts w:ascii="Helvetica Neue" w:hAnsi="Helvetica Neue" w:cs="Times New Roman"/>
          <w:color w:val="222222"/>
          <w:sz w:val="26"/>
          <w:szCs w:val="26"/>
          <w:lang w:val="en-GB"/>
        </w:rPr>
        <w:t>Bagamoyo</w:t>
      </w:r>
      <w:proofErr w:type="spellEnd"/>
      <w:r w:rsidRPr="00D47ABF">
        <w:rPr>
          <w:rFonts w:ascii="Helvetica Neue" w:hAnsi="Helvetica Neue" w:cs="Times New Roman"/>
          <w:color w:val="222222"/>
          <w:sz w:val="26"/>
          <w:szCs w:val="26"/>
          <w:lang w:val="en-GB"/>
        </w:rPr>
        <w:t>.</w:t>
      </w:r>
    </w:p>
    <w:p w:rsidR="00D47ABF" w:rsidRPr="00D47ABF" w:rsidRDefault="00D47ABF" w:rsidP="00D47ABF">
      <w:pPr>
        <w:spacing w:before="300" w:after="300" w:line="345" w:lineRule="atLeast"/>
        <w:rPr>
          <w:rFonts w:ascii="Helvetica Neue" w:hAnsi="Helvetica Neue" w:cs="Times New Roman"/>
          <w:color w:val="222222"/>
          <w:sz w:val="26"/>
          <w:szCs w:val="26"/>
          <w:lang w:val="en-GB"/>
        </w:rPr>
      </w:pPr>
      <w:r w:rsidRPr="00D47ABF">
        <w:rPr>
          <w:rFonts w:ascii="Helvetica Neue" w:hAnsi="Helvetica Neue" w:cs="Times New Roman"/>
          <w:color w:val="222222"/>
          <w:sz w:val="26"/>
          <w:szCs w:val="26"/>
          <w:lang w:val="en-GB"/>
        </w:rPr>
        <w:t>One of the major problems is that land titling in Tanzania, as in much of east Africa, is rudimentary, so farmers often have no legal backing to hold on to land they may have lived on communally for generations.</w:t>
      </w:r>
    </w:p>
    <w:p w:rsidR="00D47ABF" w:rsidRPr="00D47ABF" w:rsidRDefault="00D47ABF" w:rsidP="00D47ABF">
      <w:pPr>
        <w:spacing w:before="300" w:after="300" w:line="345" w:lineRule="atLeast"/>
        <w:rPr>
          <w:rFonts w:ascii="Helvetica Neue" w:hAnsi="Helvetica Neue" w:cs="Times New Roman"/>
          <w:color w:val="222222"/>
          <w:sz w:val="26"/>
          <w:szCs w:val="26"/>
          <w:lang w:val="en-GB"/>
        </w:rPr>
      </w:pPr>
      <w:r w:rsidRPr="00D47ABF">
        <w:rPr>
          <w:rFonts w:ascii="Helvetica Neue" w:hAnsi="Helvetica Neue" w:cs="Times New Roman"/>
          <w:color w:val="222222"/>
          <w:sz w:val="26"/>
          <w:szCs w:val="26"/>
          <w:lang w:val="en-GB"/>
        </w:rPr>
        <w:t xml:space="preserve">Smallholder farmers complain that the Tanzanian government in their rush to commercialise agriculture takes the sides of the investors instead of the people they are meant to represent. Timothy Paul, who works for </w:t>
      </w:r>
      <w:proofErr w:type="spellStart"/>
      <w:r w:rsidRPr="00D47ABF">
        <w:rPr>
          <w:rFonts w:ascii="Helvetica Neue" w:hAnsi="Helvetica Neue" w:cs="Times New Roman"/>
          <w:color w:val="222222"/>
          <w:sz w:val="26"/>
          <w:szCs w:val="26"/>
          <w:lang w:val="en-GB"/>
        </w:rPr>
        <w:t>Mviwata</w:t>
      </w:r>
      <w:proofErr w:type="spellEnd"/>
      <w:r w:rsidRPr="00D47ABF">
        <w:rPr>
          <w:rFonts w:ascii="Helvetica Neue" w:hAnsi="Helvetica Neue" w:cs="Times New Roman"/>
          <w:color w:val="222222"/>
          <w:sz w:val="26"/>
          <w:szCs w:val="26"/>
          <w:lang w:val="en-GB"/>
        </w:rPr>
        <w:t>, a network of smallholder farmers in the country, put it simply: "The government is always on the side of the investor."</w:t>
      </w:r>
    </w:p>
    <w:p w:rsidR="00D47ABF" w:rsidRPr="00D47ABF" w:rsidRDefault="00D47ABF" w:rsidP="00D47ABF">
      <w:pPr>
        <w:spacing w:before="300" w:after="300" w:line="345" w:lineRule="atLeast"/>
        <w:rPr>
          <w:rFonts w:ascii="Helvetica Neue" w:hAnsi="Helvetica Neue" w:cs="Times New Roman"/>
          <w:color w:val="222222"/>
          <w:sz w:val="26"/>
          <w:szCs w:val="26"/>
          <w:lang w:val="en-GB"/>
        </w:rPr>
      </w:pPr>
      <w:r w:rsidRPr="00D47ABF">
        <w:rPr>
          <w:rFonts w:ascii="Helvetica Neue" w:hAnsi="Helvetica Neue" w:cs="Times New Roman"/>
          <w:color w:val="222222"/>
          <w:sz w:val="26"/>
          <w:szCs w:val="26"/>
          <w:lang w:val="en-GB"/>
        </w:rPr>
        <w:t xml:space="preserve">On top of this, the </w:t>
      </w:r>
      <w:proofErr w:type="spellStart"/>
      <w:r w:rsidRPr="00D47ABF">
        <w:rPr>
          <w:rFonts w:ascii="Helvetica Neue" w:hAnsi="Helvetica Neue" w:cs="Times New Roman"/>
          <w:color w:val="222222"/>
          <w:sz w:val="26"/>
          <w:szCs w:val="26"/>
          <w:lang w:val="en-GB"/>
        </w:rPr>
        <w:t>Sagcot</w:t>
      </w:r>
      <w:proofErr w:type="spellEnd"/>
      <w:r w:rsidRPr="00D47ABF">
        <w:rPr>
          <w:rFonts w:ascii="Helvetica Neue" w:hAnsi="Helvetica Neue" w:cs="Times New Roman"/>
          <w:color w:val="222222"/>
          <w:sz w:val="26"/>
          <w:szCs w:val="26"/>
          <w:lang w:val="en-GB"/>
        </w:rPr>
        <w:t xml:space="preserve"> </w:t>
      </w:r>
      <w:proofErr w:type="spellStart"/>
      <w:r w:rsidRPr="00D47ABF">
        <w:rPr>
          <w:rFonts w:ascii="Helvetica Neue" w:hAnsi="Helvetica Neue" w:cs="Times New Roman"/>
          <w:color w:val="222222"/>
          <w:sz w:val="26"/>
          <w:szCs w:val="26"/>
          <w:lang w:val="en-GB"/>
        </w:rPr>
        <w:t>center</w:t>
      </w:r>
      <w:proofErr w:type="spellEnd"/>
      <w:r w:rsidRPr="00D47ABF">
        <w:rPr>
          <w:rFonts w:ascii="Helvetica Neue" w:hAnsi="Helvetica Neue" w:cs="Times New Roman"/>
          <w:color w:val="222222"/>
          <w:sz w:val="26"/>
          <w:szCs w:val="26"/>
          <w:lang w:val="en-GB"/>
        </w:rPr>
        <w:t xml:space="preserve">, which is primarily funded by American aid agency USAID, has been called a de facto Chamber of </w:t>
      </w:r>
      <w:proofErr w:type="gramStart"/>
      <w:r w:rsidRPr="00D47ABF">
        <w:rPr>
          <w:rFonts w:ascii="Helvetica Neue" w:hAnsi="Helvetica Neue" w:cs="Times New Roman"/>
          <w:color w:val="222222"/>
          <w:sz w:val="26"/>
          <w:szCs w:val="26"/>
          <w:lang w:val="en-GB"/>
        </w:rPr>
        <w:t>Commerce which</w:t>
      </w:r>
      <w:proofErr w:type="gramEnd"/>
      <w:r w:rsidRPr="00D47ABF">
        <w:rPr>
          <w:rFonts w:ascii="Helvetica Neue" w:hAnsi="Helvetica Neue" w:cs="Times New Roman"/>
          <w:color w:val="222222"/>
          <w:sz w:val="26"/>
          <w:szCs w:val="26"/>
          <w:lang w:val="en-GB"/>
        </w:rPr>
        <w:t xml:space="preserve"> lobbies the government on the part of foreign investors.</w:t>
      </w:r>
    </w:p>
    <w:p w:rsidR="00D47ABF" w:rsidRDefault="00D47ABF" w:rsidP="00D47ABF">
      <w:pPr>
        <w:spacing w:before="300" w:after="300" w:line="345" w:lineRule="atLeast"/>
        <w:rPr>
          <w:rFonts w:ascii="Helvetica Neue" w:hAnsi="Helvetica Neue" w:cs="Times New Roman"/>
          <w:color w:val="222222"/>
          <w:sz w:val="26"/>
          <w:szCs w:val="26"/>
          <w:lang w:val="en-GB"/>
        </w:rPr>
      </w:pPr>
      <w:r w:rsidRPr="00D47ABF">
        <w:rPr>
          <w:rFonts w:ascii="Helvetica Neue" w:hAnsi="Helvetica Neue" w:cs="Times New Roman"/>
          <w:color w:val="222222"/>
          <w:sz w:val="26"/>
          <w:szCs w:val="26"/>
          <w:lang w:val="en-GB"/>
        </w:rPr>
        <w:t xml:space="preserve">One company operating in the </w:t>
      </w:r>
      <w:proofErr w:type="spellStart"/>
      <w:r w:rsidRPr="00D47ABF">
        <w:rPr>
          <w:rFonts w:ascii="Helvetica Neue" w:hAnsi="Helvetica Neue" w:cs="Times New Roman"/>
          <w:color w:val="222222"/>
          <w:sz w:val="26"/>
          <w:szCs w:val="26"/>
          <w:lang w:val="en-GB"/>
        </w:rPr>
        <w:t>Sagcot</w:t>
      </w:r>
      <w:proofErr w:type="spellEnd"/>
      <w:r w:rsidRPr="00D47ABF">
        <w:rPr>
          <w:rFonts w:ascii="Helvetica Neue" w:hAnsi="Helvetica Neue" w:cs="Times New Roman"/>
          <w:color w:val="222222"/>
          <w:sz w:val="26"/>
          <w:szCs w:val="26"/>
          <w:lang w:val="en-GB"/>
        </w:rPr>
        <w:t xml:space="preserve"> region they often point to is </w:t>
      </w:r>
      <w:proofErr w:type="spellStart"/>
      <w:r w:rsidRPr="00D47ABF">
        <w:rPr>
          <w:rFonts w:ascii="Helvetica Neue" w:hAnsi="Helvetica Neue" w:cs="Times New Roman"/>
          <w:color w:val="222222"/>
          <w:sz w:val="26"/>
          <w:szCs w:val="26"/>
          <w:lang w:val="en-GB"/>
        </w:rPr>
        <w:t>Agrica</w:t>
      </w:r>
      <w:proofErr w:type="spellEnd"/>
      <w:r w:rsidRPr="00D47ABF">
        <w:rPr>
          <w:rFonts w:ascii="Helvetica Neue" w:hAnsi="Helvetica Neue" w:cs="Times New Roman"/>
          <w:color w:val="222222"/>
          <w:sz w:val="26"/>
          <w:szCs w:val="26"/>
          <w:lang w:val="en-GB"/>
        </w:rPr>
        <w:t>, which is registered in tax haven Guernsey but run by London-based social entrepreneur Carter Coleman, and has a 6,000 hectare rice project in western Tanzania.</w:t>
      </w:r>
    </w:p>
    <w:p w:rsidR="00D47ABF" w:rsidRPr="00D47ABF" w:rsidRDefault="00D47ABF" w:rsidP="00D47ABF">
      <w:pPr>
        <w:spacing w:before="300" w:after="300" w:line="345" w:lineRule="atLeast"/>
        <w:rPr>
          <w:rFonts w:ascii="Helvetica Neue" w:hAnsi="Helvetica Neue" w:cs="Times New Roman"/>
          <w:color w:val="222222"/>
          <w:sz w:val="26"/>
          <w:szCs w:val="26"/>
          <w:lang w:val="en-GB"/>
        </w:rPr>
      </w:pPr>
      <w:r w:rsidRPr="00D47ABF">
        <w:rPr>
          <w:rFonts w:ascii="Helvetica Neue" w:hAnsi="Helvetica Neue" w:cs="Times New Roman"/>
          <w:color w:val="222222"/>
          <w:sz w:val="26"/>
          <w:szCs w:val="26"/>
          <w:lang w:val="en-GB"/>
        </w:rPr>
        <w:t xml:space="preserve">"We're the sort of showcase </w:t>
      </w:r>
      <w:proofErr w:type="spellStart"/>
      <w:r w:rsidRPr="00D47ABF">
        <w:rPr>
          <w:rFonts w:ascii="Helvetica Neue" w:hAnsi="Helvetica Neue" w:cs="Times New Roman"/>
          <w:color w:val="222222"/>
          <w:sz w:val="26"/>
          <w:szCs w:val="26"/>
          <w:lang w:val="en-GB"/>
        </w:rPr>
        <w:t>Sagcot</w:t>
      </w:r>
      <w:proofErr w:type="spellEnd"/>
      <w:r w:rsidRPr="00D47ABF">
        <w:rPr>
          <w:rFonts w:ascii="Helvetica Neue" w:hAnsi="Helvetica Neue" w:cs="Times New Roman"/>
          <w:color w:val="222222"/>
          <w:sz w:val="26"/>
          <w:szCs w:val="26"/>
          <w:lang w:val="en-GB"/>
        </w:rPr>
        <w:t xml:space="preserve"> project," he said, adding, "The most value </w:t>
      </w:r>
      <w:proofErr w:type="spellStart"/>
      <w:r w:rsidRPr="00D47ABF">
        <w:rPr>
          <w:rFonts w:ascii="Helvetica Neue" w:hAnsi="Helvetica Neue" w:cs="Times New Roman"/>
          <w:color w:val="222222"/>
          <w:sz w:val="26"/>
          <w:szCs w:val="26"/>
          <w:lang w:val="en-GB"/>
        </w:rPr>
        <w:t>Sagcot</w:t>
      </w:r>
      <w:proofErr w:type="spellEnd"/>
      <w:r w:rsidRPr="00D47ABF">
        <w:rPr>
          <w:rFonts w:ascii="Helvetica Neue" w:hAnsi="Helvetica Neue" w:cs="Times New Roman"/>
          <w:color w:val="222222"/>
          <w:sz w:val="26"/>
          <w:szCs w:val="26"/>
          <w:lang w:val="en-GB"/>
        </w:rPr>
        <w:t xml:space="preserve"> has been to date is advocacy to improve the business environment. When the government's done certain things that have been damaging to agricultural investors, [</w:t>
      </w:r>
      <w:proofErr w:type="spellStart"/>
      <w:r w:rsidRPr="00D47ABF">
        <w:rPr>
          <w:rFonts w:ascii="Helvetica Neue" w:hAnsi="Helvetica Neue" w:cs="Times New Roman"/>
          <w:color w:val="222222"/>
          <w:sz w:val="26"/>
          <w:szCs w:val="26"/>
          <w:lang w:val="en-GB"/>
        </w:rPr>
        <w:t>Sagcot</w:t>
      </w:r>
      <w:proofErr w:type="spellEnd"/>
      <w:r w:rsidRPr="00D47ABF">
        <w:rPr>
          <w:rFonts w:ascii="Helvetica Neue" w:hAnsi="Helvetica Neue" w:cs="Times New Roman"/>
          <w:color w:val="222222"/>
          <w:sz w:val="26"/>
          <w:szCs w:val="26"/>
          <w:lang w:val="en-GB"/>
        </w:rPr>
        <w:t>] lobbied them to stop."</w:t>
      </w:r>
    </w:p>
    <w:p w:rsidR="00D47ABF" w:rsidRPr="00D47ABF" w:rsidRDefault="00D47ABF" w:rsidP="00D47ABF">
      <w:pPr>
        <w:spacing w:before="300" w:after="300" w:line="345" w:lineRule="atLeast"/>
        <w:rPr>
          <w:rFonts w:ascii="Helvetica Neue" w:hAnsi="Helvetica Neue" w:cs="Times New Roman"/>
          <w:color w:val="222222"/>
          <w:sz w:val="26"/>
          <w:szCs w:val="26"/>
          <w:lang w:val="en-GB"/>
        </w:rPr>
      </w:pPr>
      <w:r w:rsidRPr="00D47ABF">
        <w:rPr>
          <w:rFonts w:ascii="Helvetica Neue" w:hAnsi="Helvetica Neue" w:cs="Times New Roman"/>
          <w:color w:val="222222"/>
          <w:sz w:val="26"/>
          <w:szCs w:val="26"/>
          <w:lang w:val="en-GB"/>
        </w:rPr>
        <w:t xml:space="preserve">For his part Geoffrey </w:t>
      </w:r>
      <w:proofErr w:type="spellStart"/>
      <w:r w:rsidRPr="00D47ABF">
        <w:rPr>
          <w:rFonts w:ascii="Helvetica Neue" w:hAnsi="Helvetica Neue" w:cs="Times New Roman"/>
          <w:color w:val="222222"/>
          <w:sz w:val="26"/>
          <w:szCs w:val="26"/>
          <w:lang w:val="en-GB"/>
        </w:rPr>
        <w:t>Kirenga</w:t>
      </w:r>
      <w:proofErr w:type="spellEnd"/>
      <w:r w:rsidRPr="00D47ABF">
        <w:rPr>
          <w:rFonts w:ascii="Helvetica Neue" w:hAnsi="Helvetica Neue" w:cs="Times New Roman"/>
          <w:color w:val="222222"/>
          <w:sz w:val="26"/>
          <w:szCs w:val="26"/>
          <w:lang w:val="en-GB"/>
        </w:rPr>
        <w:t xml:space="preserve">, chief executive of the </w:t>
      </w:r>
      <w:proofErr w:type="spellStart"/>
      <w:r w:rsidRPr="00D47ABF">
        <w:rPr>
          <w:rFonts w:ascii="Helvetica Neue" w:hAnsi="Helvetica Neue" w:cs="Times New Roman"/>
          <w:color w:val="222222"/>
          <w:sz w:val="26"/>
          <w:szCs w:val="26"/>
          <w:lang w:val="en-GB"/>
        </w:rPr>
        <w:t>Sagcot</w:t>
      </w:r>
      <w:proofErr w:type="spellEnd"/>
      <w:r w:rsidRPr="00D47ABF">
        <w:rPr>
          <w:rFonts w:ascii="Helvetica Neue" w:hAnsi="Helvetica Neue" w:cs="Times New Roman"/>
          <w:color w:val="222222"/>
          <w:sz w:val="26"/>
          <w:szCs w:val="26"/>
          <w:lang w:val="en-GB"/>
        </w:rPr>
        <w:t xml:space="preserve"> centre, denies this. "We do not do lobbying," he said. "We are just facilitating, we are like honest brokers that can allow for responsible investments to happen."</w:t>
      </w:r>
    </w:p>
    <w:p w:rsidR="00D47ABF" w:rsidRPr="00D47ABF" w:rsidRDefault="00D47ABF" w:rsidP="00D47ABF">
      <w:pPr>
        <w:spacing w:before="300" w:after="300" w:line="345" w:lineRule="atLeast"/>
        <w:rPr>
          <w:rFonts w:ascii="Helvetica Neue" w:hAnsi="Helvetica Neue" w:cs="Times New Roman"/>
          <w:color w:val="222222"/>
          <w:sz w:val="26"/>
          <w:szCs w:val="26"/>
          <w:lang w:val="en-GB"/>
        </w:rPr>
      </w:pPr>
      <w:r w:rsidRPr="00D47ABF">
        <w:rPr>
          <w:rFonts w:ascii="Helvetica Neue" w:hAnsi="Helvetica Neue" w:cs="Times New Roman"/>
          <w:color w:val="222222"/>
          <w:sz w:val="26"/>
          <w:szCs w:val="26"/>
          <w:lang w:val="en-GB"/>
        </w:rPr>
        <w:t xml:space="preserve">It's not just the Tanzanian government: Western governments are </w:t>
      </w:r>
      <w:proofErr w:type="gramStart"/>
      <w:r w:rsidRPr="00D47ABF">
        <w:rPr>
          <w:rFonts w:ascii="Helvetica Neue" w:hAnsi="Helvetica Neue" w:cs="Times New Roman"/>
          <w:color w:val="222222"/>
          <w:sz w:val="26"/>
          <w:szCs w:val="26"/>
          <w:lang w:val="en-GB"/>
        </w:rPr>
        <w:t>complicit,</w:t>
      </w:r>
      <w:proofErr w:type="gramEnd"/>
      <w:r w:rsidRPr="00D47ABF">
        <w:rPr>
          <w:rFonts w:ascii="Helvetica Neue" w:hAnsi="Helvetica Neue" w:cs="Times New Roman"/>
          <w:color w:val="222222"/>
          <w:sz w:val="26"/>
          <w:szCs w:val="26"/>
          <w:lang w:val="en-GB"/>
        </w:rPr>
        <w:t xml:space="preserve"> too, say civil society groups, which complain that public funds are being filtered through aid agencies to help already-rich corporations penetrate new markets.</w:t>
      </w:r>
    </w:p>
    <w:p w:rsidR="00D47ABF" w:rsidRPr="00D47ABF" w:rsidRDefault="00D47ABF" w:rsidP="00D47ABF">
      <w:pPr>
        <w:spacing w:before="300" w:after="300" w:line="345" w:lineRule="atLeast"/>
        <w:rPr>
          <w:rFonts w:ascii="Helvetica Neue" w:hAnsi="Helvetica Neue" w:cs="Times New Roman"/>
          <w:color w:val="222222"/>
          <w:sz w:val="26"/>
          <w:szCs w:val="26"/>
          <w:lang w:val="en-GB"/>
        </w:rPr>
      </w:pPr>
      <w:r w:rsidRPr="00D47ABF">
        <w:rPr>
          <w:rFonts w:ascii="Helvetica Neue" w:hAnsi="Helvetica Neue" w:cs="Times New Roman"/>
          <w:color w:val="222222"/>
          <w:sz w:val="26"/>
          <w:szCs w:val="26"/>
          <w:lang w:val="en-GB"/>
        </w:rPr>
        <w:t xml:space="preserve">"The unfortunate reality is that many aid agencies, whether it's USAID or </w:t>
      </w:r>
      <w:proofErr w:type="spellStart"/>
      <w:r w:rsidRPr="00D47ABF">
        <w:rPr>
          <w:rFonts w:ascii="Helvetica Neue" w:hAnsi="Helvetica Neue" w:cs="Times New Roman"/>
          <w:color w:val="222222"/>
          <w:sz w:val="26"/>
          <w:szCs w:val="26"/>
          <w:lang w:val="en-GB"/>
        </w:rPr>
        <w:t>DfiD</w:t>
      </w:r>
      <w:proofErr w:type="spellEnd"/>
      <w:r w:rsidRPr="00D47ABF">
        <w:rPr>
          <w:rFonts w:ascii="Helvetica Neue" w:hAnsi="Helvetica Neue" w:cs="Times New Roman"/>
          <w:color w:val="222222"/>
          <w:sz w:val="26"/>
          <w:szCs w:val="26"/>
          <w:lang w:val="en-GB"/>
        </w:rPr>
        <w:t xml:space="preserve">, have become the handmaidens for the corporate sector," said </w:t>
      </w:r>
      <w:proofErr w:type="spellStart"/>
      <w:r w:rsidRPr="00D47ABF">
        <w:rPr>
          <w:rFonts w:ascii="Helvetica Neue" w:hAnsi="Helvetica Neue" w:cs="Times New Roman"/>
          <w:color w:val="222222"/>
          <w:sz w:val="26"/>
          <w:szCs w:val="26"/>
          <w:lang w:val="en-GB"/>
        </w:rPr>
        <w:t>Anuradha</w:t>
      </w:r>
      <w:proofErr w:type="spellEnd"/>
      <w:r w:rsidRPr="00D47ABF">
        <w:rPr>
          <w:rFonts w:ascii="Helvetica Neue" w:hAnsi="Helvetica Neue" w:cs="Times New Roman"/>
          <w:color w:val="222222"/>
          <w:sz w:val="26"/>
          <w:szCs w:val="26"/>
          <w:lang w:val="en-GB"/>
        </w:rPr>
        <w:t xml:space="preserve"> Mittal, executive director of the Oakland Institute, a </w:t>
      </w:r>
      <w:proofErr w:type="spellStart"/>
      <w:r w:rsidRPr="00D47ABF">
        <w:rPr>
          <w:rFonts w:ascii="Helvetica Neue" w:hAnsi="Helvetica Neue" w:cs="Times New Roman"/>
          <w:color w:val="222222"/>
          <w:sz w:val="26"/>
          <w:szCs w:val="26"/>
          <w:lang w:val="en-GB"/>
        </w:rPr>
        <w:t>thinktank</w:t>
      </w:r>
      <w:proofErr w:type="spellEnd"/>
      <w:r w:rsidRPr="00D47ABF">
        <w:rPr>
          <w:rFonts w:ascii="Helvetica Neue" w:hAnsi="Helvetica Neue" w:cs="Times New Roman"/>
          <w:color w:val="222222"/>
          <w:sz w:val="26"/>
          <w:szCs w:val="26"/>
          <w:lang w:val="en-GB"/>
        </w:rPr>
        <w:t xml:space="preserve"> in the US.</w:t>
      </w:r>
    </w:p>
    <w:p w:rsidR="00D47ABF" w:rsidRPr="00D47ABF" w:rsidRDefault="00D47ABF" w:rsidP="00D47ABF">
      <w:pPr>
        <w:spacing w:before="300" w:after="300" w:line="345" w:lineRule="atLeast"/>
        <w:rPr>
          <w:rFonts w:ascii="Helvetica Neue" w:hAnsi="Helvetica Neue" w:cs="Times New Roman"/>
          <w:color w:val="222222"/>
          <w:sz w:val="26"/>
          <w:szCs w:val="26"/>
          <w:lang w:val="en-GB"/>
        </w:rPr>
      </w:pPr>
      <w:r w:rsidRPr="00D47ABF">
        <w:rPr>
          <w:rFonts w:ascii="Helvetica Neue" w:hAnsi="Helvetica Neue" w:cs="Times New Roman"/>
          <w:color w:val="222222"/>
          <w:sz w:val="26"/>
          <w:szCs w:val="26"/>
          <w:lang w:val="en-GB"/>
        </w:rPr>
        <w:t>"They have become the handmaidens for privatising and the commodification of resources in the developing world. They come in cloaked in the language of development and poverty eradication but if you look at the impact of the projects that they are investing in, they are eradicating the poor themselves."</w:t>
      </w:r>
    </w:p>
    <w:p w:rsidR="00D47ABF" w:rsidRPr="00D47ABF" w:rsidRDefault="00D47ABF" w:rsidP="00D47ABF">
      <w:pPr>
        <w:spacing w:before="300" w:after="300" w:line="345" w:lineRule="atLeast"/>
        <w:rPr>
          <w:rFonts w:ascii="Helvetica Neue" w:hAnsi="Helvetica Neue" w:cs="Times New Roman"/>
          <w:color w:val="222222"/>
          <w:sz w:val="26"/>
          <w:szCs w:val="26"/>
          <w:lang w:val="en-GB"/>
        </w:rPr>
      </w:pPr>
      <w:r w:rsidRPr="00D47ABF">
        <w:rPr>
          <w:rFonts w:ascii="Helvetica Neue" w:hAnsi="Helvetica Neue" w:cs="Times New Roman"/>
          <w:color w:val="222222"/>
          <w:sz w:val="26"/>
          <w:szCs w:val="26"/>
          <w:lang w:val="en-GB"/>
        </w:rPr>
        <w:t xml:space="preserve">Another place this tension is obvious is the bustling city of </w:t>
      </w:r>
      <w:proofErr w:type="spellStart"/>
      <w:proofErr w:type="gramStart"/>
      <w:r w:rsidRPr="00D47ABF">
        <w:rPr>
          <w:rFonts w:ascii="Helvetica Neue" w:hAnsi="Helvetica Neue" w:cs="Times New Roman"/>
          <w:color w:val="222222"/>
          <w:sz w:val="26"/>
          <w:szCs w:val="26"/>
          <w:lang w:val="en-GB"/>
        </w:rPr>
        <w:t>Morogoro</w:t>
      </w:r>
      <w:proofErr w:type="spellEnd"/>
      <w:r w:rsidRPr="00D47ABF">
        <w:rPr>
          <w:rFonts w:ascii="Helvetica Neue" w:hAnsi="Helvetica Neue" w:cs="Times New Roman"/>
          <w:color w:val="222222"/>
          <w:sz w:val="26"/>
          <w:szCs w:val="26"/>
          <w:lang w:val="en-GB"/>
        </w:rPr>
        <w:t xml:space="preserve"> which sits in Tanzania's southern highlands, better</w:t>
      </w:r>
      <w:proofErr w:type="gramEnd"/>
      <w:r w:rsidRPr="00D47ABF">
        <w:rPr>
          <w:rFonts w:ascii="Helvetica Neue" w:hAnsi="Helvetica Neue" w:cs="Times New Roman"/>
          <w:color w:val="222222"/>
          <w:sz w:val="26"/>
          <w:szCs w:val="26"/>
          <w:lang w:val="en-GB"/>
        </w:rPr>
        <w:t xml:space="preserve"> known for its safari tours, but also the country's agricultural capital, surrounded by smallholder farmers working the land.</w:t>
      </w:r>
    </w:p>
    <w:p w:rsidR="00D47ABF" w:rsidRPr="00D47ABF" w:rsidRDefault="00D47ABF" w:rsidP="00D47ABF">
      <w:pPr>
        <w:spacing w:before="300" w:after="300" w:line="345" w:lineRule="atLeast"/>
        <w:rPr>
          <w:rFonts w:ascii="Helvetica Neue" w:hAnsi="Helvetica Neue" w:cs="Times New Roman"/>
          <w:color w:val="222222"/>
          <w:sz w:val="26"/>
          <w:szCs w:val="26"/>
          <w:lang w:val="en-GB"/>
        </w:rPr>
      </w:pPr>
      <w:r w:rsidRPr="00D47ABF">
        <w:rPr>
          <w:rFonts w:ascii="Helvetica Neue" w:hAnsi="Helvetica Neue" w:cs="Times New Roman"/>
          <w:color w:val="222222"/>
          <w:sz w:val="26"/>
          <w:szCs w:val="26"/>
          <w:lang w:val="en-GB"/>
        </w:rPr>
        <w:t xml:space="preserve">A 20-minute drive in a 4x4 takes you to the </w:t>
      </w:r>
      <w:proofErr w:type="spellStart"/>
      <w:r w:rsidRPr="00D47ABF">
        <w:rPr>
          <w:rFonts w:ascii="Helvetica Neue" w:hAnsi="Helvetica Neue" w:cs="Times New Roman"/>
          <w:color w:val="222222"/>
          <w:sz w:val="26"/>
          <w:szCs w:val="26"/>
          <w:lang w:val="en-GB"/>
        </w:rPr>
        <w:t>Kidago</w:t>
      </w:r>
      <w:proofErr w:type="spellEnd"/>
      <w:r w:rsidRPr="00D47ABF">
        <w:rPr>
          <w:rFonts w:ascii="Helvetica Neue" w:hAnsi="Helvetica Neue" w:cs="Times New Roman"/>
          <w:color w:val="222222"/>
          <w:sz w:val="26"/>
          <w:szCs w:val="26"/>
          <w:lang w:val="en-GB"/>
        </w:rPr>
        <w:t xml:space="preserve"> Farm where this battle -- between western donors, investors, and a government wanting to industrialise against farmers trying to maintain their way of life -- is heating up.</w:t>
      </w:r>
    </w:p>
    <w:p w:rsidR="00D47ABF" w:rsidRPr="00D47ABF" w:rsidRDefault="00D47ABF" w:rsidP="00D47ABF">
      <w:pPr>
        <w:spacing w:before="300" w:after="300" w:line="345" w:lineRule="atLeast"/>
        <w:rPr>
          <w:rFonts w:ascii="Helvetica Neue" w:hAnsi="Helvetica Neue" w:cs="Times New Roman"/>
          <w:color w:val="222222"/>
          <w:sz w:val="26"/>
          <w:szCs w:val="26"/>
          <w:lang w:val="en-GB"/>
        </w:rPr>
      </w:pPr>
      <w:r w:rsidRPr="00D47ABF">
        <w:rPr>
          <w:rFonts w:ascii="Helvetica Neue" w:hAnsi="Helvetica Neue" w:cs="Times New Roman"/>
          <w:color w:val="222222"/>
          <w:sz w:val="26"/>
          <w:szCs w:val="26"/>
          <w:lang w:val="en-GB"/>
        </w:rPr>
        <w:t xml:space="preserve">The farmers, many who have lived in the area for generations, are in the middle of a dispute with a local investor, </w:t>
      </w:r>
      <w:proofErr w:type="spellStart"/>
      <w:r w:rsidRPr="00D47ABF">
        <w:rPr>
          <w:rFonts w:ascii="Helvetica Neue" w:hAnsi="Helvetica Neue" w:cs="Times New Roman"/>
          <w:color w:val="222222"/>
          <w:sz w:val="26"/>
          <w:szCs w:val="26"/>
          <w:lang w:val="en-GB"/>
        </w:rPr>
        <w:t>Mgolole</w:t>
      </w:r>
      <w:proofErr w:type="spellEnd"/>
      <w:r w:rsidRPr="00D47ABF">
        <w:rPr>
          <w:rFonts w:ascii="Helvetica Neue" w:hAnsi="Helvetica Neue" w:cs="Times New Roman"/>
          <w:color w:val="222222"/>
          <w:sz w:val="26"/>
          <w:szCs w:val="26"/>
          <w:lang w:val="en-GB"/>
        </w:rPr>
        <w:t xml:space="preserve"> Agro, who bought the land in 2005. The government have given 600m Tanzanian shillings ($300,000) in loans from its development bank's "Special Window for Agriculture" to help the project along.</w:t>
      </w:r>
    </w:p>
    <w:p w:rsidR="00D47ABF" w:rsidRPr="00D47ABF" w:rsidRDefault="00D47ABF" w:rsidP="00D47ABF">
      <w:pPr>
        <w:spacing w:before="300" w:after="300" w:line="345" w:lineRule="atLeast"/>
        <w:rPr>
          <w:rFonts w:ascii="Helvetica Neue" w:hAnsi="Helvetica Neue" w:cs="Times New Roman"/>
          <w:color w:val="222222"/>
          <w:sz w:val="26"/>
          <w:szCs w:val="26"/>
          <w:lang w:val="en-GB"/>
        </w:rPr>
      </w:pPr>
      <w:r w:rsidRPr="00D47ABF">
        <w:rPr>
          <w:rFonts w:ascii="Helvetica Neue" w:hAnsi="Helvetica Neue" w:cs="Times New Roman"/>
          <w:color w:val="222222"/>
          <w:sz w:val="26"/>
          <w:szCs w:val="26"/>
          <w:lang w:val="en-GB"/>
        </w:rPr>
        <w:t>But, since the new investor took over, there have been attempts, some successful, to evict the farmers who were residing there.</w:t>
      </w:r>
    </w:p>
    <w:p w:rsidR="00D47ABF" w:rsidRPr="00D47ABF" w:rsidRDefault="00D47ABF" w:rsidP="00D47ABF">
      <w:pPr>
        <w:spacing w:before="300" w:after="300" w:line="345" w:lineRule="atLeast"/>
        <w:rPr>
          <w:rFonts w:ascii="Helvetica Neue" w:hAnsi="Helvetica Neue" w:cs="Times New Roman"/>
          <w:color w:val="222222"/>
          <w:sz w:val="26"/>
          <w:szCs w:val="26"/>
          <w:lang w:val="en-GB"/>
        </w:rPr>
      </w:pPr>
      <w:r w:rsidRPr="00D47ABF">
        <w:rPr>
          <w:rFonts w:ascii="Helvetica Neue" w:hAnsi="Helvetica Neue" w:cs="Times New Roman"/>
          <w:color w:val="222222"/>
          <w:sz w:val="26"/>
          <w:szCs w:val="26"/>
          <w:lang w:val="en-GB"/>
        </w:rPr>
        <w:t xml:space="preserve">"After this investor took this land, many things have happened," </w:t>
      </w:r>
      <w:proofErr w:type="spellStart"/>
      <w:r w:rsidRPr="00D47ABF">
        <w:rPr>
          <w:rFonts w:ascii="Helvetica Neue" w:hAnsi="Helvetica Neue" w:cs="Times New Roman"/>
          <w:color w:val="222222"/>
          <w:sz w:val="26"/>
          <w:szCs w:val="26"/>
          <w:lang w:val="en-GB"/>
        </w:rPr>
        <w:t>Saif</w:t>
      </w:r>
      <w:proofErr w:type="spellEnd"/>
      <w:r w:rsidRPr="00D47ABF">
        <w:rPr>
          <w:rFonts w:ascii="Helvetica Neue" w:hAnsi="Helvetica Neue" w:cs="Times New Roman"/>
          <w:color w:val="222222"/>
          <w:sz w:val="26"/>
          <w:szCs w:val="26"/>
          <w:lang w:val="en-GB"/>
        </w:rPr>
        <w:t xml:space="preserve"> </w:t>
      </w:r>
      <w:proofErr w:type="spellStart"/>
      <w:r w:rsidRPr="00D47ABF">
        <w:rPr>
          <w:rFonts w:ascii="Helvetica Neue" w:hAnsi="Helvetica Neue" w:cs="Times New Roman"/>
          <w:color w:val="222222"/>
          <w:sz w:val="26"/>
          <w:szCs w:val="26"/>
          <w:lang w:val="en-GB"/>
        </w:rPr>
        <w:t>Litei</w:t>
      </w:r>
      <w:proofErr w:type="spellEnd"/>
      <w:r w:rsidRPr="00D47ABF">
        <w:rPr>
          <w:rFonts w:ascii="Helvetica Neue" w:hAnsi="Helvetica Neue" w:cs="Times New Roman"/>
          <w:color w:val="222222"/>
          <w:sz w:val="26"/>
          <w:szCs w:val="26"/>
          <w:lang w:val="en-GB"/>
        </w:rPr>
        <w:t xml:space="preserve">, head of the farmers group at </w:t>
      </w:r>
      <w:proofErr w:type="spellStart"/>
      <w:r w:rsidRPr="00D47ABF">
        <w:rPr>
          <w:rFonts w:ascii="Helvetica Neue" w:hAnsi="Helvetica Neue" w:cs="Times New Roman"/>
          <w:color w:val="222222"/>
          <w:sz w:val="26"/>
          <w:szCs w:val="26"/>
          <w:lang w:val="en-GB"/>
        </w:rPr>
        <w:t>Kidago</w:t>
      </w:r>
      <w:proofErr w:type="spellEnd"/>
      <w:r w:rsidRPr="00D47ABF">
        <w:rPr>
          <w:rFonts w:ascii="Helvetica Neue" w:hAnsi="Helvetica Neue" w:cs="Times New Roman"/>
          <w:color w:val="222222"/>
          <w:sz w:val="26"/>
          <w:szCs w:val="26"/>
          <w:lang w:val="en-GB"/>
        </w:rPr>
        <w:t xml:space="preserve"> Farm, told us. "Firstly, no one is now allowed to live inside this area, and no production is taking place by the farmers, because the investor has taken over all the land. And then the houses which were inside, he just burnt them."</w:t>
      </w:r>
    </w:p>
    <w:p w:rsidR="00D47ABF" w:rsidRPr="00D47ABF" w:rsidRDefault="00D47ABF" w:rsidP="00D47ABF">
      <w:pPr>
        <w:spacing w:before="300" w:after="300" w:line="345" w:lineRule="atLeast"/>
        <w:rPr>
          <w:rFonts w:ascii="Helvetica Neue" w:hAnsi="Helvetica Neue" w:cs="Times New Roman"/>
          <w:color w:val="222222"/>
          <w:sz w:val="26"/>
          <w:szCs w:val="26"/>
          <w:lang w:val="en-GB"/>
        </w:rPr>
      </w:pPr>
      <w:r w:rsidRPr="00D47ABF">
        <w:rPr>
          <w:rFonts w:ascii="Helvetica Neue" w:hAnsi="Helvetica Neue" w:cs="Times New Roman"/>
          <w:color w:val="222222"/>
          <w:sz w:val="26"/>
          <w:szCs w:val="26"/>
          <w:lang w:val="en-GB"/>
        </w:rPr>
        <w:t>The Tanzanian government - as shown by its willingness to disburse public money to investors - has enthusiastically embraced the "Green Revolution" model. Many of the farmers said, consequently, that they did not feel supported by their elected representatives, pointing to alleged corruption all the way up the chain, from the local councillors to the national administration, which meant that their concerns were not heard.</w:t>
      </w:r>
    </w:p>
    <w:p w:rsidR="00D47ABF" w:rsidRPr="00D47ABF" w:rsidRDefault="00D47ABF" w:rsidP="00D47ABF">
      <w:pPr>
        <w:spacing w:before="300" w:after="300" w:line="345" w:lineRule="atLeast"/>
        <w:rPr>
          <w:rFonts w:ascii="Helvetica Neue" w:hAnsi="Helvetica Neue" w:cs="Times New Roman"/>
          <w:color w:val="222222"/>
          <w:sz w:val="26"/>
          <w:szCs w:val="26"/>
          <w:lang w:val="en-GB"/>
        </w:rPr>
      </w:pPr>
      <w:r w:rsidRPr="00D47ABF">
        <w:rPr>
          <w:rFonts w:ascii="Helvetica Neue" w:hAnsi="Helvetica Neue" w:cs="Times New Roman"/>
          <w:color w:val="222222"/>
          <w:sz w:val="26"/>
          <w:szCs w:val="26"/>
          <w:lang w:val="en-GB"/>
        </w:rPr>
        <w:t>They also claimed that a lack of literacy and legal knowhow among the community had been taken advantage of by investors, alongside their government, to trick them into signing disadvantageous agreements.</w:t>
      </w:r>
    </w:p>
    <w:p w:rsidR="00D47ABF" w:rsidRPr="00D47ABF" w:rsidRDefault="00D47ABF" w:rsidP="00D47ABF">
      <w:pPr>
        <w:spacing w:before="300" w:after="300" w:line="345" w:lineRule="atLeast"/>
        <w:rPr>
          <w:rFonts w:ascii="Helvetica Neue" w:hAnsi="Helvetica Neue" w:cs="Times New Roman"/>
          <w:color w:val="222222"/>
          <w:sz w:val="26"/>
          <w:szCs w:val="26"/>
          <w:lang w:val="en-GB"/>
        </w:rPr>
      </w:pPr>
      <w:r w:rsidRPr="00D47ABF">
        <w:rPr>
          <w:rFonts w:ascii="Helvetica Neue" w:hAnsi="Helvetica Neue" w:cs="Times New Roman"/>
          <w:color w:val="222222"/>
          <w:sz w:val="26"/>
          <w:szCs w:val="26"/>
          <w:lang w:val="en-GB"/>
        </w:rPr>
        <w:t xml:space="preserve">"Life has been difficult, particularly for women," says </w:t>
      </w:r>
      <w:proofErr w:type="spellStart"/>
      <w:r w:rsidRPr="00D47ABF">
        <w:rPr>
          <w:rFonts w:ascii="Helvetica Neue" w:hAnsi="Helvetica Neue" w:cs="Times New Roman"/>
          <w:color w:val="222222"/>
          <w:sz w:val="26"/>
          <w:szCs w:val="26"/>
          <w:lang w:val="en-GB"/>
        </w:rPr>
        <w:t>Amina</w:t>
      </w:r>
      <w:proofErr w:type="spellEnd"/>
      <w:r w:rsidRPr="00D47ABF">
        <w:rPr>
          <w:rFonts w:ascii="Helvetica Neue" w:hAnsi="Helvetica Neue" w:cs="Times New Roman"/>
          <w:color w:val="222222"/>
          <w:sz w:val="26"/>
          <w:szCs w:val="26"/>
          <w:lang w:val="en-GB"/>
        </w:rPr>
        <w:t xml:space="preserve"> </w:t>
      </w:r>
      <w:proofErr w:type="spellStart"/>
      <w:r w:rsidRPr="00D47ABF">
        <w:rPr>
          <w:rFonts w:ascii="Helvetica Neue" w:hAnsi="Helvetica Neue" w:cs="Times New Roman"/>
          <w:color w:val="222222"/>
          <w:sz w:val="26"/>
          <w:szCs w:val="26"/>
          <w:lang w:val="en-GB"/>
        </w:rPr>
        <w:t>Zengwe</w:t>
      </w:r>
      <w:proofErr w:type="spellEnd"/>
      <w:r w:rsidRPr="00D47ABF">
        <w:rPr>
          <w:rFonts w:ascii="Helvetica Neue" w:hAnsi="Helvetica Neue" w:cs="Times New Roman"/>
          <w:color w:val="222222"/>
          <w:sz w:val="26"/>
          <w:szCs w:val="26"/>
          <w:lang w:val="en-GB"/>
        </w:rPr>
        <w:t xml:space="preserve">, 40, and resident of </w:t>
      </w:r>
      <w:proofErr w:type="spellStart"/>
      <w:r w:rsidRPr="00D47ABF">
        <w:rPr>
          <w:rFonts w:ascii="Helvetica Neue" w:hAnsi="Helvetica Neue" w:cs="Times New Roman"/>
          <w:color w:val="222222"/>
          <w:sz w:val="26"/>
          <w:szCs w:val="26"/>
          <w:lang w:val="en-GB"/>
        </w:rPr>
        <w:t>Kidago</w:t>
      </w:r>
      <w:proofErr w:type="spellEnd"/>
      <w:r w:rsidRPr="00D47ABF">
        <w:rPr>
          <w:rFonts w:ascii="Helvetica Neue" w:hAnsi="Helvetica Neue" w:cs="Times New Roman"/>
          <w:color w:val="222222"/>
          <w:sz w:val="26"/>
          <w:szCs w:val="26"/>
          <w:lang w:val="en-GB"/>
        </w:rPr>
        <w:t xml:space="preserve"> Farm. "During the bad times the women couldn't run away because they had to stay with their children. And staying with children meant they then starved. They were hungry, they had no food, and sometimes in those years even girls who were studying were afraid to go to school because of the conflict." She pauses and adds: "We have no hope."</w:t>
      </w:r>
    </w:p>
    <w:p w:rsidR="0099103E" w:rsidRDefault="0099103E">
      <w:bookmarkStart w:id="0" w:name="_GoBack"/>
      <w:bookmarkEnd w:id="0"/>
    </w:p>
    <w:sectPr w:rsidR="0099103E" w:rsidSect="0099103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D58E3"/>
    <w:multiLevelType w:val="multilevel"/>
    <w:tmpl w:val="7382A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ABF"/>
    <w:rsid w:val="0099103E"/>
    <w:rsid w:val="00D47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B456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7ABF"/>
    <w:pPr>
      <w:spacing w:before="100" w:beforeAutospacing="1" w:after="100" w:afterAutospacing="1"/>
    </w:pPr>
    <w:rPr>
      <w:rFonts w:ascii="Times" w:hAnsi="Times" w:cs="Times New Roman"/>
      <w:sz w:val="20"/>
      <w:szCs w:val="20"/>
      <w:lang w:val="en-GB"/>
    </w:rPr>
  </w:style>
  <w:style w:type="character" w:customStyle="1" w:styleId="bqstart">
    <w:name w:val="bqstart"/>
    <w:basedOn w:val="DefaultParagraphFont"/>
    <w:rsid w:val="00D47ABF"/>
  </w:style>
  <w:style w:type="character" w:customStyle="1" w:styleId="bqend">
    <w:name w:val="bqend"/>
    <w:basedOn w:val="DefaultParagraphFont"/>
    <w:rsid w:val="00D47ABF"/>
  </w:style>
  <w:style w:type="character" w:customStyle="1" w:styleId="cap">
    <w:name w:val="cap"/>
    <w:basedOn w:val="DefaultParagraphFont"/>
    <w:rsid w:val="00D47ABF"/>
  </w:style>
  <w:style w:type="character" w:customStyle="1" w:styleId="credit">
    <w:name w:val="credit"/>
    <w:basedOn w:val="DefaultParagraphFont"/>
    <w:rsid w:val="00D47ABF"/>
  </w:style>
  <w:style w:type="character" w:styleId="Hyperlink">
    <w:name w:val="Hyperlink"/>
    <w:basedOn w:val="DefaultParagraphFont"/>
    <w:uiPriority w:val="99"/>
    <w:semiHidden/>
    <w:unhideWhenUsed/>
    <w:rsid w:val="00D47ABF"/>
    <w:rPr>
      <w:color w:val="0000FF"/>
      <w:u w:val="single"/>
    </w:rPr>
  </w:style>
  <w:style w:type="character" w:styleId="Emphasis">
    <w:name w:val="Emphasis"/>
    <w:basedOn w:val="DefaultParagraphFont"/>
    <w:uiPriority w:val="20"/>
    <w:qFormat/>
    <w:rsid w:val="00D47AB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7ABF"/>
    <w:pPr>
      <w:spacing w:before="100" w:beforeAutospacing="1" w:after="100" w:afterAutospacing="1"/>
    </w:pPr>
    <w:rPr>
      <w:rFonts w:ascii="Times" w:hAnsi="Times" w:cs="Times New Roman"/>
      <w:sz w:val="20"/>
      <w:szCs w:val="20"/>
      <w:lang w:val="en-GB"/>
    </w:rPr>
  </w:style>
  <w:style w:type="character" w:customStyle="1" w:styleId="bqstart">
    <w:name w:val="bqstart"/>
    <w:basedOn w:val="DefaultParagraphFont"/>
    <w:rsid w:val="00D47ABF"/>
  </w:style>
  <w:style w:type="character" w:customStyle="1" w:styleId="bqend">
    <w:name w:val="bqend"/>
    <w:basedOn w:val="DefaultParagraphFont"/>
    <w:rsid w:val="00D47ABF"/>
  </w:style>
  <w:style w:type="character" w:customStyle="1" w:styleId="cap">
    <w:name w:val="cap"/>
    <w:basedOn w:val="DefaultParagraphFont"/>
    <w:rsid w:val="00D47ABF"/>
  </w:style>
  <w:style w:type="character" w:customStyle="1" w:styleId="credit">
    <w:name w:val="credit"/>
    <w:basedOn w:val="DefaultParagraphFont"/>
    <w:rsid w:val="00D47ABF"/>
  </w:style>
  <w:style w:type="character" w:styleId="Hyperlink">
    <w:name w:val="Hyperlink"/>
    <w:basedOn w:val="DefaultParagraphFont"/>
    <w:uiPriority w:val="99"/>
    <w:semiHidden/>
    <w:unhideWhenUsed/>
    <w:rsid w:val="00D47ABF"/>
    <w:rPr>
      <w:color w:val="0000FF"/>
      <w:u w:val="single"/>
    </w:rPr>
  </w:style>
  <w:style w:type="character" w:styleId="Emphasis">
    <w:name w:val="Emphasis"/>
    <w:basedOn w:val="DefaultParagraphFont"/>
    <w:uiPriority w:val="20"/>
    <w:qFormat/>
    <w:rsid w:val="00D47A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923451">
      <w:bodyDiv w:val="1"/>
      <w:marLeft w:val="0"/>
      <w:marRight w:val="0"/>
      <w:marTop w:val="0"/>
      <w:marBottom w:val="0"/>
      <w:divBdr>
        <w:top w:val="none" w:sz="0" w:space="0" w:color="auto"/>
        <w:left w:val="none" w:sz="0" w:space="0" w:color="auto"/>
        <w:bottom w:val="none" w:sz="0" w:space="0" w:color="auto"/>
        <w:right w:val="none" w:sz="0" w:space="0" w:color="auto"/>
      </w:divBdr>
      <w:divsChild>
        <w:div w:id="1443257096">
          <w:marLeft w:val="0"/>
          <w:marRight w:val="0"/>
          <w:marTop w:val="0"/>
          <w:marBottom w:val="0"/>
          <w:divBdr>
            <w:top w:val="none" w:sz="0" w:space="0" w:color="auto"/>
            <w:left w:val="none" w:sz="0" w:space="0" w:color="auto"/>
            <w:bottom w:val="none" w:sz="0" w:space="0" w:color="auto"/>
            <w:right w:val="none" w:sz="0" w:space="0" w:color="auto"/>
          </w:divBdr>
        </w:div>
        <w:div w:id="1899704588">
          <w:marLeft w:val="0"/>
          <w:marRight w:val="0"/>
          <w:marTop w:val="150"/>
          <w:marBottom w:val="0"/>
          <w:divBdr>
            <w:top w:val="none" w:sz="0" w:space="0" w:color="auto"/>
            <w:left w:val="none" w:sz="0" w:space="0" w:color="auto"/>
            <w:bottom w:val="none" w:sz="0" w:space="0" w:color="auto"/>
            <w:right w:val="none" w:sz="0" w:space="0" w:color="auto"/>
          </w:divBdr>
        </w:div>
        <w:div w:id="616915015">
          <w:marLeft w:val="0"/>
          <w:marRight w:val="0"/>
          <w:marTop w:val="0"/>
          <w:marBottom w:val="0"/>
          <w:divBdr>
            <w:top w:val="none" w:sz="0" w:space="0" w:color="auto"/>
            <w:left w:val="none" w:sz="0" w:space="0" w:color="auto"/>
            <w:bottom w:val="none" w:sz="0" w:space="0" w:color="auto"/>
            <w:right w:val="none" w:sz="0" w:space="0" w:color="auto"/>
          </w:divBdr>
        </w:div>
        <w:div w:id="700057560">
          <w:marLeft w:val="0"/>
          <w:marRight w:val="0"/>
          <w:marTop w:val="150"/>
          <w:marBottom w:val="0"/>
          <w:divBdr>
            <w:top w:val="none" w:sz="0" w:space="0" w:color="auto"/>
            <w:left w:val="none" w:sz="0" w:space="0" w:color="auto"/>
            <w:bottom w:val="none" w:sz="0" w:space="0" w:color="auto"/>
            <w:right w:val="none" w:sz="0" w:space="0" w:color="auto"/>
          </w:divBdr>
        </w:div>
        <w:div w:id="201746332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1356</Words>
  <Characters>7730</Characters>
  <Application>Microsoft Macintosh Word</Application>
  <DocSecurity>0</DocSecurity>
  <Lines>64</Lines>
  <Paragraphs>18</Paragraphs>
  <ScaleCrop>false</ScaleCrop>
  <Company/>
  <LinksUpToDate>false</LinksUpToDate>
  <CharactersWithSpaces>9068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Kennard</dc:creator>
  <cp:keywords/>
  <dc:description/>
  <cp:lastModifiedBy>Peter Kennard</cp:lastModifiedBy>
  <cp:revision>1</cp:revision>
  <dcterms:created xsi:type="dcterms:W3CDTF">2015-07-02T09:20:00Z</dcterms:created>
  <dcterms:modified xsi:type="dcterms:W3CDTF">2015-07-02T09:24:00Z</dcterms:modified>
</cp:coreProperties>
</file>